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E4FAC" w14:textId="77777777" w:rsidR="002C2070" w:rsidRPr="002C2070" w:rsidRDefault="002C2070" w:rsidP="002C2070">
      <w:pPr>
        <w:spacing w:after="0" w:line="240" w:lineRule="auto"/>
        <w:jc w:val="center"/>
        <w:rPr>
          <w:rFonts w:ascii="-webkit-standard" w:eastAsia="Times New Roman" w:hAnsi="-webkit-standard" w:cs="Times New Roman"/>
          <w:color w:val="000000"/>
          <w:sz w:val="24"/>
          <w:szCs w:val="24"/>
          <w:lang w:val="en-US"/>
        </w:rPr>
      </w:pPr>
      <w:bookmarkStart w:id="0" w:name="_Toc31352394"/>
      <w:r w:rsidRPr="002C2070">
        <w:rPr>
          <w:rFonts w:ascii="Arial" w:eastAsia="Times New Roman" w:hAnsi="Arial" w:cs="Arial"/>
          <w:b/>
          <w:bCs/>
          <w:color w:val="000000"/>
          <w:sz w:val="28"/>
          <w:szCs w:val="28"/>
          <w:lang w:val="en-US"/>
        </w:rPr>
        <w:t>Whoever does not honor the Son does not honor the Father</w:t>
      </w:r>
      <w:bookmarkEnd w:id="0"/>
    </w:p>
    <w:p w14:paraId="28636455" w14:textId="68F37E6B" w:rsidR="002C2070" w:rsidRPr="002C2070" w:rsidRDefault="002C2070" w:rsidP="002C2070">
      <w:pPr>
        <w:spacing w:after="120" w:line="240" w:lineRule="auto"/>
        <w:jc w:val="center"/>
        <w:rPr>
          <w:rFonts w:ascii="-webkit-standard" w:eastAsia="Times New Roman" w:hAnsi="-webkit-standard" w:cs="Times New Roman"/>
          <w:color w:val="000000"/>
          <w:sz w:val="24"/>
          <w:szCs w:val="24"/>
          <w:lang w:val="en-US"/>
        </w:rPr>
      </w:pPr>
      <w:bookmarkStart w:id="1" w:name="_Toc438971132"/>
      <w:bookmarkStart w:id="2" w:name="_Toc31352395"/>
      <w:bookmarkEnd w:id="1"/>
      <w:r w:rsidRPr="002C2070">
        <w:rPr>
          <w:rFonts w:ascii="Arial" w:eastAsia="Times New Roman" w:hAnsi="Arial" w:cs="Arial"/>
          <w:b/>
          <w:bCs/>
          <w:color w:val="000000"/>
          <w:sz w:val="24"/>
          <w:szCs w:val="24"/>
          <w:lang w:val="en-US"/>
        </w:rPr>
        <w:t>WEDNESDAY MARCH 17 (Jn 5</w:t>
      </w:r>
      <w:r>
        <w:rPr>
          <w:rFonts w:ascii="Arial" w:eastAsia="Times New Roman" w:hAnsi="Arial" w:cs="Arial"/>
          <w:b/>
          <w:bCs/>
          <w:color w:val="000000"/>
          <w:sz w:val="24"/>
          <w:szCs w:val="24"/>
          <w:lang w:val="en-US"/>
        </w:rPr>
        <w:t>,</w:t>
      </w:r>
      <w:r w:rsidRPr="002C2070">
        <w:rPr>
          <w:rFonts w:ascii="Arial" w:eastAsia="Times New Roman" w:hAnsi="Arial" w:cs="Arial"/>
          <w:b/>
          <w:bCs/>
          <w:color w:val="000000"/>
          <w:sz w:val="24"/>
          <w:szCs w:val="24"/>
          <w:lang w:val="en-US"/>
        </w:rPr>
        <w:t> 17-30)</w:t>
      </w:r>
      <w:bookmarkEnd w:id="2"/>
    </w:p>
    <w:p w14:paraId="247D432D" w14:textId="4A84BC9D" w:rsidR="002C2070" w:rsidRDefault="002C2070" w:rsidP="002C207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Who is Jesus for the Father?</w:t>
      </w:r>
      <w:r>
        <w:rPr>
          <w:rStyle w:val="apple-converted-space"/>
          <w:rFonts w:ascii="Arial" w:hAnsi="Arial" w:cs="Arial"/>
          <w:color w:val="000000"/>
          <w:sz w:val="22"/>
          <w:szCs w:val="22"/>
        </w:rPr>
        <w:t> </w:t>
      </w:r>
      <w:r>
        <w:rPr>
          <w:rFonts w:ascii="Arial" w:hAnsi="Arial" w:cs="Arial"/>
          <w:color w:val="000000"/>
          <w:sz w:val="22"/>
          <w:szCs w:val="22"/>
        </w:rPr>
        <w:t>We can</w:t>
      </w:r>
      <w:r>
        <w:rPr>
          <w:rStyle w:val="apple-converted-space"/>
          <w:rFonts w:ascii="Arial" w:hAnsi="Arial" w:cs="Arial"/>
          <w:color w:val="000000"/>
          <w:sz w:val="22"/>
          <w:szCs w:val="22"/>
        </w:rPr>
        <w:t> </w:t>
      </w:r>
      <w:r>
        <w:rPr>
          <w:rFonts w:ascii="Arial" w:hAnsi="Arial" w:cs="Arial"/>
          <w:color w:val="000000"/>
          <w:sz w:val="22"/>
          <w:szCs w:val="22"/>
        </w:rPr>
        <w:t>deduce this,</w:t>
      </w:r>
      <w:r>
        <w:rPr>
          <w:rStyle w:val="apple-converted-space"/>
          <w:rFonts w:ascii="Arial" w:hAnsi="Arial" w:cs="Arial"/>
          <w:color w:val="000000"/>
          <w:sz w:val="22"/>
          <w:szCs w:val="22"/>
        </w:rPr>
        <w:t> </w:t>
      </w:r>
      <w:r>
        <w:rPr>
          <w:rFonts w:ascii="Arial" w:hAnsi="Arial" w:cs="Arial"/>
          <w:color w:val="000000"/>
          <w:sz w:val="22"/>
          <w:szCs w:val="22"/>
        </w:rPr>
        <w:t>even</w:t>
      </w:r>
      <w:r>
        <w:rPr>
          <w:rStyle w:val="apple-converted-space"/>
          <w:rFonts w:ascii="Arial" w:hAnsi="Arial" w:cs="Arial"/>
          <w:color w:val="000000"/>
          <w:sz w:val="22"/>
          <w:szCs w:val="22"/>
        </w:rPr>
        <w:t> </w:t>
      </w:r>
      <w:r>
        <w:rPr>
          <w:rFonts w:ascii="Arial" w:hAnsi="Arial" w:cs="Arial"/>
          <w:color w:val="000000"/>
          <w:sz w:val="22"/>
          <w:szCs w:val="22"/>
        </w:rPr>
        <w:t xml:space="preserve">if </w:t>
      </w:r>
      <w:r>
        <w:rPr>
          <w:rFonts w:ascii="Arial" w:hAnsi="Arial" w:cs="Arial"/>
          <w:color w:val="000000"/>
          <w:sz w:val="22"/>
          <w:szCs w:val="22"/>
        </w:rPr>
        <w:t>partially</w:t>
      </w:r>
      <w:r>
        <w:rPr>
          <w:rFonts w:ascii="Arial" w:hAnsi="Arial" w:cs="Arial"/>
          <w:color w:val="000000"/>
          <w:sz w:val="22"/>
          <w:szCs w:val="22"/>
        </w:rPr>
        <w:t>, from</w:t>
      </w:r>
      <w:r>
        <w:rPr>
          <w:rStyle w:val="apple-converted-space"/>
          <w:rFonts w:ascii="Arial" w:hAnsi="Arial" w:cs="Arial"/>
          <w:color w:val="000000"/>
          <w:sz w:val="22"/>
          <w:szCs w:val="22"/>
        </w:rPr>
        <w:t> </w:t>
      </w:r>
      <w:r>
        <w:rPr>
          <w:rFonts w:ascii="Arial" w:hAnsi="Arial" w:cs="Arial"/>
          <w:color w:val="000000"/>
          <w:sz w:val="22"/>
          <w:szCs w:val="22"/>
        </w:rPr>
        <w:t>what</w:t>
      </w:r>
      <w:r>
        <w:rPr>
          <w:rStyle w:val="apple-converted-space"/>
          <w:rFonts w:ascii="Arial" w:hAnsi="Arial" w:cs="Arial"/>
          <w:color w:val="000000"/>
          <w:sz w:val="22"/>
          <w:szCs w:val="22"/>
        </w:rPr>
        <w:t> </w:t>
      </w:r>
      <w:r>
        <w:rPr>
          <w:rFonts w:ascii="Arial" w:hAnsi="Arial" w:cs="Arial"/>
          <w:color w:val="000000"/>
          <w:sz w:val="22"/>
          <w:szCs w:val="22"/>
        </w:rPr>
        <w:t>the Apostle</w:t>
      </w:r>
      <w:r>
        <w:rPr>
          <w:rStyle w:val="apple-converted-space"/>
          <w:rFonts w:ascii="Arial" w:hAnsi="Arial" w:cs="Arial"/>
          <w:color w:val="000000"/>
          <w:sz w:val="22"/>
          <w:szCs w:val="22"/>
        </w:rPr>
        <w:t> </w:t>
      </w:r>
      <w:r>
        <w:rPr>
          <w:rFonts w:ascii="Arial" w:hAnsi="Arial" w:cs="Arial"/>
          <w:color w:val="000000"/>
          <w:sz w:val="22"/>
          <w:szCs w:val="22"/>
        </w:rPr>
        <w:t>Paul says to the</w:t>
      </w:r>
      <w:r>
        <w:rPr>
          <w:rStyle w:val="apple-converted-space"/>
          <w:rFonts w:ascii="Arial" w:hAnsi="Arial" w:cs="Arial"/>
          <w:color w:val="000000"/>
          <w:sz w:val="22"/>
          <w:szCs w:val="22"/>
        </w:rPr>
        <w:t> </w:t>
      </w:r>
      <w:r>
        <w:rPr>
          <w:rFonts w:ascii="Arial" w:hAnsi="Arial" w:cs="Arial"/>
          <w:color w:val="000000"/>
          <w:sz w:val="22"/>
          <w:szCs w:val="22"/>
        </w:rPr>
        <w:t>Colossians:</w:t>
      </w:r>
      <w:r>
        <w:rPr>
          <w:rStyle w:val="apple-converted-space"/>
          <w:rFonts w:ascii="Arial" w:hAnsi="Arial" w:cs="Arial"/>
          <w:color w:val="000000"/>
          <w:sz w:val="22"/>
          <w:szCs w:val="22"/>
        </w:rPr>
        <w:t> </w:t>
      </w:r>
      <w:r>
        <w:rPr>
          <w:rFonts w:ascii="Arial" w:hAnsi="Arial" w:cs="Arial"/>
          <w:i/>
          <w:iCs/>
          <w:color w:val="000000"/>
          <w:sz w:val="22"/>
          <w:szCs w:val="22"/>
        </w:rPr>
        <w:t>"Therefore, from the day we heard this, we do not cease praying for you and asking that you may be filled with the knowledge of his will through all spiritual wisdom and understanding</w:t>
      </w:r>
      <w:r>
        <w:rPr>
          <w:rStyle w:val="apple-converted-space"/>
          <w:rFonts w:ascii="Arial" w:hAnsi="Arial" w:cs="Arial"/>
          <w:i/>
          <w:iCs/>
          <w:color w:val="000000"/>
          <w:sz w:val="22"/>
          <w:szCs w:val="22"/>
        </w:rPr>
        <w:t> </w:t>
      </w:r>
      <w:r>
        <w:rPr>
          <w:rFonts w:ascii="Arial" w:hAnsi="Arial" w:cs="Arial"/>
          <w:i/>
          <w:iCs/>
          <w:color w:val="000000"/>
          <w:sz w:val="22"/>
          <w:szCs w:val="22"/>
        </w:rPr>
        <w:t>to live in a manner worthy of the Lord, so as to be fully pleasing, in every good work bearing fruit and growing in the knowledge of God,</w:t>
      </w:r>
      <w:r>
        <w:rPr>
          <w:rStyle w:val="apple-converted-space"/>
          <w:rFonts w:ascii="Arial" w:hAnsi="Arial" w:cs="Arial"/>
          <w:i/>
          <w:iCs/>
          <w:color w:val="000000"/>
          <w:sz w:val="22"/>
          <w:szCs w:val="22"/>
        </w:rPr>
        <w:t> </w:t>
      </w:r>
      <w:r>
        <w:rPr>
          <w:rFonts w:ascii="Arial" w:hAnsi="Arial" w:cs="Arial"/>
          <w:i/>
          <w:iCs/>
          <w:color w:val="000000"/>
          <w:sz w:val="22"/>
          <w:szCs w:val="22"/>
        </w:rPr>
        <w:t>strengthened with every power, in accord with his glorious might, for all endurance and patience, with joy</w:t>
      </w:r>
      <w:r>
        <w:rPr>
          <w:rStyle w:val="apple-converted-space"/>
          <w:rFonts w:ascii="Arial" w:hAnsi="Arial" w:cs="Arial"/>
          <w:color w:val="000000"/>
          <w:sz w:val="22"/>
          <w:szCs w:val="22"/>
        </w:rPr>
        <w:t> </w:t>
      </w:r>
      <w:r>
        <w:rPr>
          <w:rFonts w:ascii="Arial" w:hAnsi="Arial" w:cs="Arial"/>
          <w:i/>
          <w:iCs/>
          <w:color w:val="000000"/>
          <w:sz w:val="22"/>
          <w:szCs w:val="22"/>
        </w:rPr>
        <w:t> giving thanks to the Father, who has made you fit to share in the inheritance of the holy ones in light.</w:t>
      </w:r>
      <w:r>
        <w:rPr>
          <w:rStyle w:val="apple-converted-space"/>
          <w:rFonts w:ascii="Arial" w:hAnsi="Arial" w:cs="Arial"/>
          <w:i/>
          <w:iCs/>
          <w:color w:val="000000"/>
          <w:sz w:val="22"/>
          <w:szCs w:val="22"/>
        </w:rPr>
        <w:t> </w:t>
      </w:r>
      <w:r>
        <w:rPr>
          <w:rFonts w:ascii="Arial" w:hAnsi="Arial" w:cs="Arial"/>
          <w:i/>
          <w:iCs/>
          <w:color w:val="000000"/>
          <w:sz w:val="22"/>
          <w:szCs w:val="22"/>
        </w:rPr>
        <w:t>He delivered us from the power of darkness and transferred us to the kingdom of his beloved Son,</w:t>
      </w:r>
      <w:r>
        <w:rPr>
          <w:rStyle w:val="apple-converted-space"/>
          <w:rFonts w:ascii="Arial" w:hAnsi="Arial" w:cs="Arial"/>
          <w:i/>
          <w:iCs/>
          <w:color w:val="000000"/>
          <w:sz w:val="22"/>
          <w:szCs w:val="22"/>
        </w:rPr>
        <w:t> </w:t>
      </w:r>
      <w:r>
        <w:rPr>
          <w:rFonts w:ascii="Arial" w:hAnsi="Arial" w:cs="Arial"/>
          <w:i/>
          <w:iCs/>
          <w:color w:val="000000"/>
          <w:sz w:val="22"/>
          <w:szCs w:val="22"/>
        </w:rPr>
        <w:t>in whom we have redemption, the forgiveness of sins.</w:t>
      </w:r>
      <w:r>
        <w:rPr>
          <w:rStyle w:val="apple-converted-space"/>
          <w:rFonts w:ascii="Arial" w:hAnsi="Arial" w:cs="Arial"/>
          <w:i/>
          <w:iCs/>
          <w:color w:val="000000"/>
          <w:sz w:val="22"/>
          <w:szCs w:val="22"/>
        </w:rPr>
        <w:t> </w:t>
      </w:r>
      <w:r>
        <w:rPr>
          <w:rFonts w:ascii="Arial" w:hAnsi="Arial" w:cs="Arial"/>
          <w:i/>
          <w:iCs/>
          <w:color w:val="000000"/>
          <w:sz w:val="22"/>
          <w:szCs w:val="22"/>
        </w:rPr>
        <w:t>He is the image</w:t>
      </w:r>
      <w:r>
        <w:rPr>
          <w:rStyle w:val="apple-converted-space"/>
          <w:rFonts w:ascii="Arial" w:hAnsi="Arial" w:cs="Arial"/>
          <w:i/>
          <w:iCs/>
          <w:color w:val="000000"/>
          <w:sz w:val="22"/>
          <w:szCs w:val="22"/>
        </w:rPr>
        <w:t> </w:t>
      </w:r>
      <w:r>
        <w:rPr>
          <w:rFonts w:ascii="Arial" w:hAnsi="Arial" w:cs="Arial"/>
          <w:i/>
          <w:iCs/>
          <w:color w:val="000000"/>
          <w:sz w:val="22"/>
          <w:szCs w:val="22"/>
        </w:rPr>
        <w:t>of the invisible God, the firstborn of all creation.</w:t>
      </w:r>
      <w:r>
        <w:rPr>
          <w:rStyle w:val="apple-converted-space"/>
          <w:rFonts w:ascii="Arial" w:hAnsi="Arial" w:cs="Arial"/>
          <w:i/>
          <w:iCs/>
          <w:color w:val="000000"/>
          <w:sz w:val="22"/>
          <w:szCs w:val="22"/>
        </w:rPr>
        <w:t> </w:t>
      </w:r>
      <w:r>
        <w:rPr>
          <w:rFonts w:ascii="Arial" w:hAnsi="Arial" w:cs="Arial"/>
          <w:i/>
          <w:iCs/>
          <w:color w:val="000000"/>
          <w:sz w:val="22"/>
          <w:szCs w:val="22"/>
        </w:rPr>
        <w:t>For in him</w:t>
      </w:r>
      <w:r>
        <w:rPr>
          <w:rStyle w:val="apple-converted-space"/>
          <w:rFonts w:ascii="Arial" w:hAnsi="Arial" w:cs="Arial"/>
          <w:i/>
          <w:iCs/>
          <w:color w:val="000000"/>
          <w:sz w:val="22"/>
          <w:szCs w:val="22"/>
        </w:rPr>
        <w:t> </w:t>
      </w:r>
      <w:r>
        <w:rPr>
          <w:rFonts w:ascii="Arial" w:hAnsi="Arial" w:cs="Arial"/>
          <w:i/>
          <w:iCs/>
          <w:color w:val="000000"/>
          <w:sz w:val="22"/>
          <w:szCs w:val="22"/>
        </w:rPr>
        <w:t>were created all things in heaven and on earth, the visible and the invisible, whether thrones or dominions or principalities or powers;</w:t>
      </w:r>
      <w:r>
        <w:rPr>
          <w:rStyle w:val="apple-converted-space"/>
          <w:rFonts w:ascii="Arial" w:hAnsi="Arial" w:cs="Arial"/>
          <w:i/>
          <w:iCs/>
          <w:color w:val="000000"/>
          <w:sz w:val="22"/>
          <w:szCs w:val="22"/>
        </w:rPr>
        <w:t> </w:t>
      </w:r>
      <w:r>
        <w:rPr>
          <w:rFonts w:ascii="Arial" w:hAnsi="Arial" w:cs="Arial"/>
          <w:i/>
          <w:iCs/>
          <w:color w:val="000000"/>
          <w:sz w:val="22"/>
          <w:szCs w:val="22"/>
        </w:rPr>
        <w:t>all things were created through him and for him.</w:t>
      </w:r>
      <w:r>
        <w:rPr>
          <w:rStyle w:val="apple-converted-space"/>
          <w:rFonts w:ascii="Arial" w:hAnsi="Arial" w:cs="Arial"/>
          <w:i/>
          <w:iCs/>
          <w:color w:val="000000"/>
          <w:sz w:val="22"/>
          <w:szCs w:val="22"/>
        </w:rPr>
        <w:t> </w:t>
      </w:r>
      <w:r>
        <w:rPr>
          <w:rFonts w:ascii="Arial" w:hAnsi="Arial" w:cs="Arial"/>
          <w:i/>
          <w:iCs/>
          <w:color w:val="000000"/>
          <w:sz w:val="22"/>
          <w:szCs w:val="22"/>
        </w:rPr>
        <w:t>He is before all things, and in him all things hold together.</w:t>
      </w:r>
      <w:r>
        <w:rPr>
          <w:rStyle w:val="apple-converted-space"/>
          <w:rFonts w:ascii="Arial" w:hAnsi="Arial" w:cs="Arial"/>
          <w:i/>
          <w:iCs/>
          <w:color w:val="000000"/>
          <w:sz w:val="22"/>
          <w:szCs w:val="22"/>
        </w:rPr>
        <w:t> </w:t>
      </w:r>
      <w:r>
        <w:rPr>
          <w:rFonts w:ascii="Arial" w:hAnsi="Arial" w:cs="Arial"/>
          <w:i/>
          <w:iCs/>
          <w:color w:val="000000"/>
          <w:sz w:val="22"/>
          <w:szCs w:val="22"/>
        </w:rPr>
        <w:t>He is the head of the body, the church.</w:t>
      </w:r>
      <w:r>
        <w:rPr>
          <w:rStyle w:val="apple-converted-space"/>
          <w:rFonts w:ascii="Arial" w:hAnsi="Arial" w:cs="Arial"/>
          <w:i/>
          <w:iCs/>
          <w:color w:val="000000"/>
          <w:sz w:val="22"/>
          <w:szCs w:val="22"/>
        </w:rPr>
        <w:t> </w:t>
      </w:r>
      <w:r>
        <w:rPr>
          <w:rFonts w:ascii="Arial" w:hAnsi="Arial" w:cs="Arial"/>
          <w:i/>
          <w:iCs/>
          <w:color w:val="000000"/>
          <w:sz w:val="22"/>
          <w:szCs w:val="22"/>
        </w:rPr>
        <w:t>He is the beginning, the firstborn from the dead, that in all things he himself might be preeminent.</w:t>
      </w:r>
      <w:r>
        <w:rPr>
          <w:rStyle w:val="apple-converted-space"/>
          <w:rFonts w:ascii="Arial" w:hAnsi="Arial" w:cs="Arial"/>
          <w:i/>
          <w:iCs/>
          <w:color w:val="000000"/>
          <w:sz w:val="22"/>
          <w:szCs w:val="22"/>
        </w:rPr>
        <w:t> </w:t>
      </w:r>
      <w:r>
        <w:rPr>
          <w:rFonts w:ascii="Arial" w:hAnsi="Arial" w:cs="Arial"/>
          <w:i/>
          <w:iCs/>
          <w:color w:val="000000"/>
          <w:sz w:val="22"/>
          <w:szCs w:val="22"/>
        </w:rPr>
        <w:t>For in him all the fullness</w:t>
      </w:r>
      <w:r>
        <w:rPr>
          <w:rStyle w:val="apple-converted-space"/>
          <w:rFonts w:ascii="Arial" w:hAnsi="Arial" w:cs="Arial"/>
          <w:i/>
          <w:iCs/>
          <w:color w:val="000000"/>
          <w:sz w:val="22"/>
          <w:szCs w:val="22"/>
        </w:rPr>
        <w:t> </w:t>
      </w:r>
      <w:r>
        <w:rPr>
          <w:rFonts w:ascii="Arial" w:hAnsi="Arial" w:cs="Arial"/>
          <w:i/>
          <w:iCs/>
          <w:color w:val="000000"/>
          <w:sz w:val="22"/>
          <w:szCs w:val="22"/>
        </w:rPr>
        <w:t>was pleased to dwell,</w:t>
      </w:r>
      <w:r>
        <w:rPr>
          <w:rStyle w:val="apple-converted-space"/>
          <w:rFonts w:ascii="Arial" w:hAnsi="Arial" w:cs="Arial"/>
          <w:i/>
          <w:iCs/>
          <w:color w:val="000000"/>
          <w:sz w:val="22"/>
          <w:szCs w:val="22"/>
        </w:rPr>
        <w:t> </w:t>
      </w:r>
      <w:r>
        <w:rPr>
          <w:rFonts w:ascii="Arial" w:hAnsi="Arial" w:cs="Arial"/>
          <w:i/>
          <w:iCs/>
          <w:color w:val="000000"/>
          <w:sz w:val="22"/>
          <w:szCs w:val="22"/>
        </w:rPr>
        <w:t>and through him to reconcile all things for him, making peace by the blood of his</w:t>
      </w:r>
      <w:r>
        <w:rPr>
          <w:rStyle w:val="apple-converted-space"/>
          <w:rFonts w:ascii="Arial" w:hAnsi="Arial" w:cs="Arial"/>
          <w:i/>
          <w:iCs/>
          <w:color w:val="000000"/>
          <w:sz w:val="22"/>
          <w:szCs w:val="22"/>
        </w:rPr>
        <w:t> </w:t>
      </w:r>
      <w:r>
        <w:rPr>
          <w:rFonts w:ascii="Arial" w:hAnsi="Arial" w:cs="Arial"/>
          <w:i/>
          <w:iCs/>
          <w:color w:val="000000"/>
          <w:sz w:val="22"/>
          <w:szCs w:val="22"/>
        </w:rPr>
        <w:t>cross</w:t>
      </w:r>
      <w:r>
        <w:rPr>
          <w:rStyle w:val="apple-converted-space"/>
          <w:rFonts w:ascii="Arial" w:hAnsi="Arial" w:cs="Arial"/>
          <w:i/>
          <w:iCs/>
          <w:color w:val="000000"/>
          <w:sz w:val="22"/>
          <w:szCs w:val="22"/>
        </w:rPr>
        <w:t> </w:t>
      </w:r>
      <w:r>
        <w:rPr>
          <w:rFonts w:ascii="Arial" w:hAnsi="Arial" w:cs="Arial"/>
          <w:i/>
          <w:iCs/>
          <w:color w:val="000000"/>
          <w:sz w:val="22"/>
          <w:szCs w:val="22"/>
        </w:rPr>
        <w:t>(through him), whether those on earth or those in heaven.</w:t>
      </w:r>
      <w:r>
        <w:rPr>
          <w:rStyle w:val="apple-converted-space"/>
          <w:rFonts w:ascii="Arial" w:hAnsi="Arial" w:cs="Arial"/>
          <w:i/>
          <w:iCs/>
          <w:color w:val="000000"/>
          <w:sz w:val="22"/>
          <w:szCs w:val="22"/>
        </w:rPr>
        <w:t> </w:t>
      </w:r>
      <w:r>
        <w:rPr>
          <w:rFonts w:ascii="Arial" w:hAnsi="Arial" w:cs="Arial"/>
          <w:i/>
          <w:iCs/>
          <w:color w:val="000000"/>
          <w:sz w:val="22"/>
          <w:szCs w:val="22"/>
        </w:rPr>
        <w:t>"</w:t>
      </w:r>
      <w:r>
        <w:rPr>
          <w:rStyle w:val="apple-converted-space"/>
          <w:rFonts w:ascii="Arial" w:hAnsi="Arial" w:cs="Arial"/>
          <w:i/>
          <w:iCs/>
          <w:color w:val="000000"/>
          <w:sz w:val="22"/>
          <w:szCs w:val="22"/>
        </w:rPr>
        <w:t> </w:t>
      </w:r>
      <w:r>
        <w:rPr>
          <w:rFonts w:ascii="Arial" w:hAnsi="Arial" w:cs="Arial"/>
          <w:i/>
          <w:iCs/>
          <w:color w:val="000000"/>
          <w:sz w:val="22"/>
          <w:szCs w:val="22"/>
        </w:rPr>
        <w:t>(Col 1</w:t>
      </w:r>
      <w:r>
        <w:rPr>
          <w:rFonts w:ascii="Arial" w:hAnsi="Arial" w:cs="Arial"/>
          <w:i/>
          <w:iCs/>
          <w:color w:val="000000"/>
          <w:sz w:val="22"/>
          <w:szCs w:val="22"/>
        </w:rPr>
        <w:t>,</w:t>
      </w:r>
      <w:r>
        <w:rPr>
          <w:rFonts w:ascii="Arial" w:hAnsi="Arial" w:cs="Arial"/>
          <w:i/>
          <w:iCs/>
          <w:color w:val="000000"/>
          <w:sz w:val="22"/>
          <w:szCs w:val="22"/>
        </w:rPr>
        <w:t xml:space="preserve"> 3-20).</w:t>
      </w:r>
      <w:r>
        <w:rPr>
          <w:rStyle w:val="apple-converted-space"/>
          <w:rFonts w:ascii="Arial" w:hAnsi="Arial" w:cs="Arial"/>
          <w:i/>
          <w:iCs/>
          <w:color w:val="000000"/>
          <w:sz w:val="22"/>
          <w:szCs w:val="22"/>
        </w:rPr>
        <w:t> </w:t>
      </w:r>
      <w:r>
        <w:rPr>
          <w:rFonts w:ascii="Arial" w:hAnsi="Arial" w:cs="Arial"/>
          <w:color w:val="000000"/>
          <w:sz w:val="22"/>
          <w:szCs w:val="22"/>
        </w:rPr>
        <w:t>The Son is the</w:t>
      </w:r>
      <w:r>
        <w:rPr>
          <w:rStyle w:val="apple-converted-space"/>
          <w:rFonts w:ascii="Arial" w:hAnsi="Arial" w:cs="Arial"/>
          <w:color w:val="000000"/>
          <w:sz w:val="22"/>
          <w:szCs w:val="22"/>
        </w:rPr>
        <w:t> </w:t>
      </w:r>
      <w:r>
        <w:rPr>
          <w:rFonts w:ascii="Arial" w:hAnsi="Arial" w:cs="Arial"/>
          <w:i/>
          <w:iCs/>
          <w:color w:val="000000"/>
          <w:sz w:val="22"/>
          <w:szCs w:val="22"/>
        </w:rPr>
        <w:t>"Eternal Fruit of the Father",</w:t>
      </w:r>
      <w:r>
        <w:rPr>
          <w:rStyle w:val="apple-converted-space"/>
          <w:rFonts w:ascii="Arial" w:hAnsi="Arial" w:cs="Arial"/>
          <w:i/>
          <w:iCs/>
          <w:color w:val="000000"/>
          <w:sz w:val="22"/>
          <w:szCs w:val="22"/>
        </w:rPr>
        <w:t> </w:t>
      </w:r>
      <w:r>
        <w:rPr>
          <w:rFonts w:ascii="Arial" w:hAnsi="Arial" w:cs="Arial"/>
          <w:color w:val="000000"/>
          <w:sz w:val="22"/>
          <w:szCs w:val="22"/>
        </w:rPr>
        <w:t>but also the</w:t>
      </w:r>
      <w:r>
        <w:rPr>
          <w:rStyle w:val="apple-converted-space"/>
          <w:rFonts w:ascii="Arial" w:hAnsi="Arial" w:cs="Arial"/>
          <w:color w:val="000000"/>
          <w:sz w:val="22"/>
          <w:szCs w:val="22"/>
        </w:rPr>
        <w:t> </w:t>
      </w:r>
      <w:r>
        <w:rPr>
          <w:rFonts w:ascii="Arial" w:hAnsi="Arial" w:cs="Arial"/>
          <w:i/>
          <w:iCs/>
          <w:color w:val="000000"/>
          <w:sz w:val="22"/>
          <w:szCs w:val="22"/>
        </w:rPr>
        <w:t>"Incarnate Fruit which is always in the bosom of the Father</w:t>
      </w:r>
      <w:r>
        <w:rPr>
          <w:rFonts w:ascii="Arial" w:hAnsi="Arial" w:cs="Arial"/>
          <w:i/>
          <w:iCs/>
          <w:color w:val="000000"/>
          <w:sz w:val="22"/>
          <w:szCs w:val="22"/>
        </w:rPr>
        <w:t>.</w:t>
      </w:r>
      <w:r>
        <w:rPr>
          <w:rFonts w:ascii="Arial" w:hAnsi="Arial" w:cs="Arial"/>
          <w:i/>
          <w:iCs/>
          <w:color w:val="000000"/>
          <w:sz w:val="22"/>
          <w:szCs w:val="22"/>
        </w:rPr>
        <w:t>"</w:t>
      </w:r>
      <w:r>
        <w:rPr>
          <w:rStyle w:val="apple-converted-space"/>
          <w:rFonts w:ascii="Arial" w:hAnsi="Arial" w:cs="Arial"/>
          <w:color w:val="000000"/>
          <w:sz w:val="22"/>
          <w:szCs w:val="22"/>
        </w:rPr>
        <w:t> </w:t>
      </w:r>
      <w:r>
        <w:rPr>
          <w:rFonts w:ascii="Arial" w:hAnsi="Arial" w:cs="Arial"/>
          <w:color w:val="000000"/>
          <w:sz w:val="22"/>
          <w:szCs w:val="22"/>
        </w:rPr>
        <w:t>And again: Christ Jesus for the Father is the Savior, the Redeemer, the grace, the truth, the eternal life, the light, the one and universal Mediator.</w:t>
      </w:r>
      <w:r>
        <w:rPr>
          <w:rStyle w:val="apple-converted-space"/>
          <w:rFonts w:ascii="Arial" w:hAnsi="Arial" w:cs="Arial"/>
          <w:color w:val="000000"/>
          <w:sz w:val="22"/>
          <w:szCs w:val="22"/>
        </w:rPr>
        <w:t> </w:t>
      </w:r>
      <w:r>
        <w:rPr>
          <w:rFonts w:ascii="Arial" w:hAnsi="Arial" w:cs="Arial"/>
          <w:color w:val="000000"/>
          <w:sz w:val="22"/>
          <w:szCs w:val="22"/>
        </w:rPr>
        <w:t>Everything is Christ Jesus for the Father and everything must happen for Christ, but also in Christ and for Christ.</w:t>
      </w:r>
      <w:r>
        <w:rPr>
          <w:rStyle w:val="apple-converted-space"/>
          <w:rFonts w:ascii="Arial" w:hAnsi="Arial" w:cs="Arial"/>
          <w:color w:val="000000"/>
          <w:sz w:val="22"/>
          <w:szCs w:val="22"/>
        </w:rPr>
        <w:t> </w:t>
      </w:r>
      <w:r>
        <w:rPr>
          <w:rFonts w:ascii="Arial" w:hAnsi="Arial" w:cs="Arial"/>
          <w:color w:val="000000"/>
          <w:sz w:val="22"/>
          <w:szCs w:val="22"/>
        </w:rPr>
        <w:t>The Father comes to us through Christ Jesus. We go to the Father through Christ Jesus. Without Christ the Lord</w:t>
      </w:r>
      <w:r>
        <w:rPr>
          <w:rFonts w:ascii="Arial" w:hAnsi="Arial" w:cs="Arial"/>
          <w:color w:val="000000"/>
          <w:sz w:val="22"/>
          <w:szCs w:val="22"/>
        </w:rPr>
        <w:t>,</w:t>
      </w:r>
      <w:r>
        <w:rPr>
          <w:rFonts w:ascii="Arial" w:hAnsi="Arial" w:cs="Arial"/>
          <w:color w:val="000000"/>
          <w:sz w:val="22"/>
          <w:szCs w:val="22"/>
        </w:rPr>
        <w:t xml:space="preserve"> on earth there is no knowledge of the true God and no knowledge of the truth of man.</w:t>
      </w:r>
      <w:r>
        <w:rPr>
          <w:rStyle w:val="apple-converted-space"/>
          <w:rFonts w:ascii="Arial" w:hAnsi="Arial" w:cs="Arial"/>
          <w:color w:val="000000"/>
          <w:sz w:val="22"/>
          <w:szCs w:val="22"/>
        </w:rPr>
        <w:t> </w:t>
      </w:r>
      <w:r>
        <w:rPr>
          <w:rFonts w:ascii="Arial" w:hAnsi="Arial" w:cs="Arial"/>
          <w:color w:val="000000"/>
          <w:sz w:val="22"/>
          <w:szCs w:val="22"/>
        </w:rPr>
        <w:t>Without Lord Jesus we would be enveloped by a monstrous knowledge neither of God, nor of man, nor of time and nor of eternity.</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486CCDE" w14:textId="77777777" w:rsidR="002C2070" w:rsidRDefault="002C2070" w:rsidP="002C2070">
      <w:pPr>
        <w:pStyle w:val="NormalWeb"/>
        <w:spacing w:before="0" w:beforeAutospacing="0" w:after="120" w:afterAutospacing="0"/>
        <w:jc w:val="both"/>
        <w:rPr>
          <w:rFonts w:ascii="-webkit-standard" w:hAnsi="-webkit-standard"/>
          <w:color w:val="000000"/>
        </w:rPr>
      </w:pPr>
      <w:r>
        <w:rPr>
          <w:rFonts w:ascii="Arial" w:hAnsi="Arial" w:cs="Arial"/>
          <w:i/>
          <w:iCs/>
          <w:color w:val="000000"/>
          <w:sz w:val="22"/>
          <w:szCs w:val="22"/>
        </w:rPr>
        <w:t>But Jesus answered them, "My Father is at work until now, so I am at work."</w:t>
      </w:r>
      <w:r>
        <w:rPr>
          <w:rStyle w:val="apple-converted-space"/>
          <w:rFonts w:ascii="Arial" w:hAnsi="Arial" w:cs="Arial"/>
          <w:i/>
          <w:iCs/>
          <w:color w:val="000000"/>
          <w:sz w:val="22"/>
          <w:szCs w:val="22"/>
        </w:rPr>
        <w:t> </w:t>
      </w:r>
      <w:r>
        <w:rPr>
          <w:rFonts w:ascii="Arial" w:hAnsi="Arial" w:cs="Arial"/>
          <w:i/>
          <w:iCs/>
          <w:color w:val="000000"/>
          <w:sz w:val="22"/>
          <w:szCs w:val="22"/>
        </w:rPr>
        <w:t>For this</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reason</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the Jews tried all the more to kill him, because he not only broke the sabbath but he also called God his own father, making himself equal to God.</w:t>
      </w:r>
      <w:r>
        <w:rPr>
          <w:rStyle w:val="apple-converted-space"/>
          <w:rFonts w:ascii="Arial" w:hAnsi="Arial" w:cs="Arial"/>
          <w:i/>
          <w:iCs/>
          <w:color w:val="000000"/>
          <w:sz w:val="22"/>
          <w:szCs w:val="22"/>
        </w:rPr>
        <w:t> </w:t>
      </w:r>
      <w:r>
        <w:rPr>
          <w:rFonts w:ascii="Arial" w:hAnsi="Arial" w:cs="Arial"/>
          <w:i/>
          <w:iCs/>
          <w:color w:val="000000"/>
          <w:sz w:val="22"/>
          <w:szCs w:val="22"/>
        </w:rPr>
        <w:t>Jesus answered and said to them, "Amen, amen, I say to you, a son cannot do anything on his own, but only what he sees his father doing; for what he does, his son will do also.</w:t>
      </w:r>
      <w:r>
        <w:rPr>
          <w:rStyle w:val="apple-converted-space"/>
          <w:rFonts w:ascii="Arial" w:hAnsi="Arial" w:cs="Arial"/>
          <w:i/>
          <w:iCs/>
          <w:color w:val="000000"/>
          <w:sz w:val="22"/>
          <w:szCs w:val="22"/>
        </w:rPr>
        <w:t> </w:t>
      </w:r>
      <w:r>
        <w:rPr>
          <w:rFonts w:ascii="Arial" w:hAnsi="Arial" w:cs="Arial"/>
          <w:i/>
          <w:iCs/>
          <w:color w:val="000000"/>
          <w:sz w:val="22"/>
          <w:szCs w:val="22"/>
        </w:rPr>
        <w:t>For the Father loves his Son and shows him everything that he himself does, and he will show him greater works than these, so that you may be amazed.</w:t>
      </w:r>
      <w:r>
        <w:rPr>
          <w:rStyle w:val="apple-converted-space"/>
          <w:rFonts w:ascii="Arial" w:hAnsi="Arial" w:cs="Arial"/>
          <w:i/>
          <w:iCs/>
          <w:color w:val="000000"/>
          <w:sz w:val="22"/>
          <w:szCs w:val="22"/>
        </w:rPr>
        <w:t> </w:t>
      </w:r>
      <w:r>
        <w:rPr>
          <w:rFonts w:ascii="Arial" w:hAnsi="Arial" w:cs="Arial"/>
          <w:i/>
          <w:iCs/>
          <w:color w:val="000000"/>
          <w:sz w:val="22"/>
          <w:szCs w:val="22"/>
        </w:rPr>
        <w:t>For just as the Father raises the dead and gives life,</w:t>
      </w:r>
      <w:r>
        <w:rPr>
          <w:rStyle w:val="apple-converted-space"/>
          <w:rFonts w:ascii="Arial" w:hAnsi="Arial" w:cs="Arial"/>
          <w:i/>
          <w:iCs/>
          <w:color w:val="000000"/>
          <w:sz w:val="22"/>
          <w:szCs w:val="22"/>
        </w:rPr>
        <w:t> </w:t>
      </w:r>
      <w:r>
        <w:rPr>
          <w:rFonts w:ascii="Arial" w:hAnsi="Arial" w:cs="Arial"/>
          <w:i/>
          <w:iCs/>
          <w:color w:val="000000"/>
          <w:sz w:val="22"/>
          <w:szCs w:val="22"/>
        </w:rPr>
        <w:t>so also does the Son give life to whomever he wishes.</w:t>
      </w:r>
      <w:r>
        <w:rPr>
          <w:rStyle w:val="apple-converted-space"/>
          <w:rFonts w:ascii="Arial" w:hAnsi="Arial" w:cs="Arial"/>
          <w:i/>
          <w:iCs/>
          <w:color w:val="000000"/>
          <w:sz w:val="22"/>
          <w:szCs w:val="22"/>
        </w:rPr>
        <w:t> </w:t>
      </w:r>
      <w:r>
        <w:rPr>
          <w:rFonts w:ascii="Arial" w:hAnsi="Arial" w:cs="Arial"/>
          <w:i/>
          <w:iCs/>
          <w:color w:val="000000"/>
          <w:sz w:val="22"/>
          <w:szCs w:val="22"/>
        </w:rPr>
        <w:t>Nor does the Father judge anyone, but he has given all judgment</w:t>
      </w:r>
      <w:r>
        <w:rPr>
          <w:rStyle w:val="apple-converted-space"/>
          <w:rFonts w:ascii="Arial" w:hAnsi="Arial" w:cs="Arial"/>
          <w:i/>
          <w:iCs/>
          <w:color w:val="000000"/>
          <w:sz w:val="22"/>
          <w:szCs w:val="22"/>
        </w:rPr>
        <w:t> </w:t>
      </w:r>
      <w:r>
        <w:rPr>
          <w:rFonts w:ascii="Arial" w:hAnsi="Arial" w:cs="Arial"/>
          <w:i/>
          <w:iCs/>
          <w:color w:val="000000"/>
          <w:sz w:val="22"/>
          <w:szCs w:val="22"/>
        </w:rPr>
        <w:t>to his Son,</w:t>
      </w:r>
      <w:r>
        <w:rPr>
          <w:rStyle w:val="apple-converted-space"/>
          <w:rFonts w:ascii="Arial" w:hAnsi="Arial" w:cs="Arial"/>
          <w:i/>
          <w:iCs/>
          <w:color w:val="000000"/>
          <w:sz w:val="22"/>
          <w:szCs w:val="22"/>
        </w:rPr>
        <w:t> </w:t>
      </w:r>
      <w:r>
        <w:rPr>
          <w:rFonts w:ascii="Arial" w:hAnsi="Arial" w:cs="Arial"/>
          <w:i/>
          <w:iCs/>
          <w:color w:val="000000"/>
          <w:sz w:val="22"/>
          <w:szCs w:val="22"/>
        </w:rPr>
        <w:t>so that all may</w:t>
      </w:r>
      <w:r>
        <w:rPr>
          <w:rStyle w:val="apple-converted-space"/>
          <w:rFonts w:ascii="Arial" w:hAnsi="Arial" w:cs="Arial"/>
          <w:i/>
          <w:iCs/>
          <w:color w:val="000000"/>
          <w:sz w:val="22"/>
          <w:szCs w:val="22"/>
        </w:rPr>
        <w:t> </w:t>
      </w:r>
      <w:r>
        <w:rPr>
          <w:rFonts w:ascii="Arial" w:hAnsi="Arial" w:cs="Arial"/>
          <w:i/>
          <w:iCs/>
          <w:color w:val="000000"/>
          <w:sz w:val="22"/>
          <w:szCs w:val="22"/>
        </w:rPr>
        <w:t>honor</w:t>
      </w:r>
      <w:r>
        <w:rPr>
          <w:rStyle w:val="apple-converted-space"/>
          <w:rFonts w:ascii="Arial" w:hAnsi="Arial" w:cs="Arial"/>
          <w:i/>
          <w:iCs/>
          <w:color w:val="000000"/>
          <w:sz w:val="22"/>
          <w:szCs w:val="22"/>
        </w:rPr>
        <w:t> </w:t>
      </w:r>
      <w:r>
        <w:rPr>
          <w:rFonts w:ascii="Arial" w:hAnsi="Arial" w:cs="Arial"/>
          <w:i/>
          <w:iCs/>
          <w:color w:val="000000"/>
          <w:sz w:val="22"/>
          <w:szCs w:val="22"/>
        </w:rPr>
        <w:t>the Son just as they</w:t>
      </w:r>
      <w:r>
        <w:rPr>
          <w:rStyle w:val="apple-converted-space"/>
          <w:rFonts w:ascii="Arial" w:hAnsi="Arial" w:cs="Arial"/>
          <w:i/>
          <w:iCs/>
          <w:color w:val="000000"/>
          <w:sz w:val="22"/>
          <w:szCs w:val="22"/>
        </w:rPr>
        <w:t> </w:t>
      </w:r>
      <w:r>
        <w:rPr>
          <w:rFonts w:ascii="Arial" w:hAnsi="Arial" w:cs="Arial"/>
          <w:i/>
          <w:iCs/>
          <w:color w:val="000000"/>
          <w:sz w:val="22"/>
          <w:szCs w:val="22"/>
        </w:rPr>
        <w:t>honor</w:t>
      </w:r>
      <w:r>
        <w:rPr>
          <w:rStyle w:val="apple-converted-space"/>
          <w:rFonts w:ascii="Arial" w:hAnsi="Arial" w:cs="Arial"/>
          <w:i/>
          <w:iCs/>
          <w:color w:val="000000"/>
          <w:sz w:val="22"/>
          <w:szCs w:val="22"/>
        </w:rPr>
        <w:t> </w:t>
      </w:r>
      <w:r>
        <w:rPr>
          <w:rFonts w:ascii="Arial" w:hAnsi="Arial" w:cs="Arial"/>
          <w:i/>
          <w:iCs/>
          <w:color w:val="000000"/>
          <w:sz w:val="22"/>
          <w:szCs w:val="22"/>
        </w:rPr>
        <w:t>the Father. Whoever does not</w:t>
      </w:r>
      <w:r>
        <w:rPr>
          <w:rStyle w:val="apple-converted-space"/>
          <w:rFonts w:ascii="Arial" w:hAnsi="Arial" w:cs="Arial"/>
          <w:i/>
          <w:iCs/>
          <w:color w:val="000000"/>
          <w:sz w:val="22"/>
          <w:szCs w:val="22"/>
        </w:rPr>
        <w:t> </w:t>
      </w:r>
      <w:r>
        <w:rPr>
          <w:rFonts w:ascii="Arial" w:hAnsi="Arial" w:cs="Arial"/>
          <w:i/>
          <w:iCs/>
          <w:color w:val="000000"/>
          <w:sz w:val="22"/>
          <w:szCs w:val="22"/>
        </w:rPr>
        <w:t>honor</w:t>
      </w:r>
      <w:r>
        <w:rPr>
          <w:rStyle w:val="apple-converted-space"/>
          <w:rFonts w:ascii="Arial" w:hAnsi="Arial" w:cs="Arial"/>
          <w:i/>
          <w:iCs/>
          <w:color w:val="000000"/>
          <w:sz w:val="22"/>
          <w:szCs w:val="22"/>
        </w:rPr>
        <w:t> </w:t>
      </w:r>
      <w:r>
        <w:rPr>
          <w:rFonts w:ascii="Arial" w:hAnsi="Arial" w:cs="Arial"/>
          <w:i/>
          <w:iCs/>
          <w:color w:val="000000"/>
          <w:sz w:val="22"/>
          <w:szCs w:val="22"/>
        </w:rPr>
        <w:t>the Son does not</w:t>
      </w:r>
      <w:r>
        <w:rPr>
          <w:rStyle w:val="apple-converted-space"/>
          <w:rFonts w:ascii="Arial" w:hAnsi="Arial" w:cs="Arial"/>
          <w:i/>
          <w:iCs/>
          <w:color w:val="000000"/>
          <w:sz w:val="22"/>
          <w:szCs w:val="22"/>
        </w:rPr>
        <w:t> </w:t>
      </w:r>
      <w:r>
        <w:rPr>
          <w:rFonts w:ascii="Arial" w:hAnsi="Arial" w:cs="Arial"/>
          <w:i/>
          <w:iCs/>
          <w:color w:val="000000"/>
          <w:sz w:val="22"/>
          <w:szCs w:val="22"/>
        </w:rPr>
        <w:t>honor</w:t>
      </w:r>
      <w:r>
        <w:rPr>
          <w:rStyle w:val="apple-converted-space"/>
          <w:rFonts w:ascii="Arial" w:hAnsi="Arial" w:cs="Arial"/>
          <w:i/>
          <w:iCs/>
          <w:color w:val="000000"/>
          <w:sz w:val="22"/>
          <w:szCs w:val="22"/>
        </w:rPr>
        <w:t> </w:t>
      </w:r>
      <w:r>
        <w:rPr>
          <w:rFonts w:ascii="Arial" w:hAnsi="Arial" w:cs="Arial"/>
          <w:i/>
          <w:iCs/>
          <w:color w:val="000000"/>
          <w:sz w:val="22"/>
          <w:szCs w:val="22"/>
        </w:rPr>
        <w:t>the Father who sent him.</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whoever hears my word and believes in the one who sent me has eternal life and will not come to</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condemnation, but</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has passed from death to life.</w:t>
      </w:r>
      <w:r>
        <w:rPr>
          <w:rStyle w:val="apple-converted-space"/>
          <w:rFonts w:ascii="Arial" w:hAnsi="Arial" w:cs="Arial"/>
          <w:i/>
          <w:iCs/>
          <w:color w:val="000000"/>
          <w:sz w:val="22"/>
          <w:szCs w:val="22"/>
        </w:rPr>
        <w:t> </w:t>
      </w:r>
      <w:r>
        <w:rPr>
          <w:rFonts w:ascii="Arial" w:hAnsi="Arial" w:cs="Arial"/>
          <w:i/>
          <w:iCs/>
          <w:color w:val="000000"/>
          <w:sz w:val="22"/>
          <w:szCs w:val="22"/>
        </w:rPr>
        <w:t>Amen, amen, I say to you, the hour is coming and is now here when the dead will hear the voice of the Son of God, and those who hear will live.</w:t>
      </w:r>
      <w:r>
        <w:rPr>
          <w:rStyle w:val="apple-converted-space"/>
          <w:rFonts w:ascii="Arial" w:hAnsi="Arial" w:cs="Arial"/>
          <w:i/>
          <w:iCs/>
          <w:color w:val="000000"/>
          <w:sz w:val="22"/>
          <w:szCs w:val="22"/>
        </w:rPr>
        <w:t> </w:t>
      </w:r>
      <w:r>
        <w:rPr>
          <w:rFonts w:ascii="Arial" w:hAnsi="Arial" w:cs="Arial"/>
          <w:i/>
          <w:iCs/>
          <w:color w:val="000000"/>
          <w:sz w:val="22"/>
          <w:szCs w:val="22"/>
        </w:rPr>
        <w:t xml:space="preserve">For just as the Father has life in </w:t>
      </w:r>
      <w:proofErr w:type="spellStart"/>
      <w:r>
        <w:rPr>
          <w:rFonts w:ascii="Arial" w:hAnsi="Arial" w:cs="Arial"/>
          <w:i/>
          <w:iCs/>
          <w:color w:val="000000"/>
          <w:sz w:val="22"/>
          <w:szCs w:val="22"/>
        </w:rPr>
        <w:t>himsel</w:t>
      </w:r>
      <w:proofErr w:type="spellEnd"/>
      <w:r>
        <w:rPr>
          <w:rStyle w:val="apple-converted-space"/>
          <w:rFonts w:ascii="Arial" w:hAnsi="Arial" w:cs="Arial"/>
          <w:i/>
          <w:iCs/>
          <w:color w:val="000000"/>
          <w:sz w:val="22"/>
          <w:szCs w:val="22"/>
        </w:rPr>
        <w:t> </w:t>
      </w:r>
      <w:r>
        <w:rPr>
          <w:rFonts w:ascii="Arial" w:hAnsi="Arial" w:cs="Arial"/>
          <w:i/>
          <w:iCs/>
          <w:color w:val="000000"/>
          <w:sz w:val="22"/>
          <w:szCs w:val="22"/>
        </w:rPr>
        <w:t>f, so</w:t>
      </w:r>
      <w:r>
        <w:rPr>
          <w:rStyle w:val="apple-converted-space"/>
          <w:rFonts w:ascii="Arial" w:hAnsi="Arial" w:cs="Arial"/>
          <w:i/>
          <w:iCs/>
          <w:color w:val="000000"/>
          <w:sz w:val="22"/>
          <w:szCs w:val="22"/>
        </w:rPr>
        <w:t> </w:t>
      </w:r>
      <w:proofErr w:type="gramStart"/>
      <w:r>
        <w:rPr>
          <w:rFonts w:ascii="Arial" w:hAnsi="Arial" w:cs="Arial"/>
          <w:i/>
          <w:iCs/>
          <w:color w:val="000000"/>
          <w:sz w:val="22"/>
          <w:szCs w:val="22"/>
        </w:rPr>
        <w:t>also</w:t>
      </w:r>
      <w:proofErr w:type="gramEnd"/>
      <w:r>
        <w:rPr>
          <w:rStyle w:val="apple-converted-space"/>
          <w:rFonts w:ascii="Arial" w:hAnsi="Arial" w:cs="Arial"/>
          <w:i/>
          <w:iCs/>
          <w:color w:val="000000"/>
          <w:sz w:val="22"/>
          <w:szCs w:val="22"/>
        </w:rPr>
        <w:t> </w:t>
      </w:r>
      <w:r>
        <w:rPr>
          <w:rFonts w:ascii="Arial" w:hAnsi="Arial" w:cs="Arial"/>
          <w:i/>
          <w:iCs/>
          <w:color w:val="000000"/>
          <w:sz w:val="22"/>
          <w:szCs w:val="22"/>
        </w:rPr>
        <w:t>he gave to his Son the possession of life in himself.</w:t>
      </w:r>
      <w:r>
        <w:rPr>
          <w:rStyle w:val="apple-converted-space"/>
          <w:rFonts w:ascii="Arial" w:hAnsi="Arial" w:cs="Arial"/>
          <w:i/>
          <w:iCs/>
          <w:color w:val="000000"/>
          <w:sz w:val="22"/>
          <w:szCs w:val="22"/>
        </w:rPr>
        <w:t> </w:t>
      </w:r>
      <w:r>
        <w:rPr>
          <w:rFonts w:ascii="Arial" w:hAnsi="Arial" w:cs="Arial"/>
          <w:i/>
          <w:iCs/>
          <w:color w:val="000000"/>
          <w:sz w:val="22"/>
          <w:szCs w:val="22"/>
        </w:rPr>
        <w:t>And he gave him power to exercise</w:t>
      </w:r>
      <w:r>
        <w:rPr>
          <w:rStyle w:val="apple-converted-space"/>
          <w:rFonts w:ascii="Arial" w:hAnsi="Arial" w:cs="Arial"/>
          <w:i/>
          <w:iCs/>
          <w:color w:val="000000"/>
          <w:sz w:val="22"/>
          <w:szCs w:val="22"/>
        </w:rPr>
        <w:t> </w:t>
      </w:r>
      <w:r>
        <w:rPr>
          <w:rFonts w:ascii="Arial" w:hAnsi="Arial" w:cs="Arial"/>
          <w:i/>
          <w:iCs/>
          <w:color w:val="000000"/>
          <w:sz w:val="22"/>
          <w:szCs w:val="22"/>
        </w:rPr>
        <w:t>judgment, because</w:t>
      </w:r>
      <w:r>
        <w:rPr>
          <w:rStyle w:val="apple-converted-space"/>
          <w:rFonts w:ascii="Arial" w:hAnsi="Arial" w:cs="Arial"/>
          <w:i/>
          <w:iCs/>
          <w:color w:val="000000"/>
          <w:sz w:val="22"/>
          <w:szCs w:val="22"/>
        </w:rPr>
        <w:t> </w:t>
      </w:r>
      <w:r>
        <w:rPr>
          <w:rFonts w:ascii="Arial" w:hAnsi="Arial" w:cs="Arial"/>
          <w:i/>
          <w:iCs/>
          <w:color w:val="000000"/>
          <w:sz w:val="22"/>
          <w:szCs w:val="22"/>
        </w:rPr>
        <w:t>he is the Son of Man.</w:t>
      </w:r>
      <w:r>
        <w:rPr>
          <w:rStyle w:val="apple-converted-space"/>
          <w:rFonts w:ascii="Arial" w:hAnsi="Arial" w:cs="Arial"/>
          <w:i/>
          <w:iCs/>
          <w:color w:val="000000"/>
          <w:sz w:val="22"/>
          <w:szCs w:val="22"/>
        </w:rPr>
        <w:t> </w:t>
      </w:r>
      <w:r>
        <w:rPr>
          <w:rFonts w:ascii="Arial" w:hAnsi="Arial" w:cs="Arial"/>
          <w:i/>
          <w:iCs/>
          <w:color w:val="000000"/>
          <w:sz w:val="22"/>
          <w:szCs w:val="22"/>
        </w:rPr>
        <w:t>Do not be amazed at this, because the hour is coming in which all who are in the tombs will hear his voice</w:t>
      </w:r>
      <w:r>
        <w:rPr>
          <w:rStyle w:val="apple-converted-space"/>
          <w:rFonts w:ascii="Arial" w:hAnsi="Arial" w:cs="Arial"/>
          <w:i/>
          <w:iCs/>
          <w:color w:val="000000"/>
          <w:sz w:val="22"/>
          <w:szCs w:val="22"/>
        </w:rPr>
        <w:t> </w:t>
      </w:r>
      <w:r>
        <w:rPr>
          <w:rFonts w:ascii="Arial" w:hAnsi="Arial" w:cs="Arial"/>
          <w:i/>
          <w:iCs/>
          <w:color w:val="000000"/>
          <w:sz w:val="22"/>
          <w:szCs w:val="22"/>
        </w:rPr>
        <w:t>and will come out, those who have done good deeds to the resurrection of life, but those who have done wicked deeds to the resurrection of condemnation.</w:t>
      </w:r>
      <w:r>
        <w:rPr>
          <w:rStyle w:val="apple-converted-space"/>
          <w:rFonts w:ascii="Arial" w:hAnsi="Arial" w:cs="Arial"/>
          <w:i/>
          <w:iCs/>
          <w:color w:val="000000"/>
          <w:sz w:val="22"/>
          <w:szCs w:val="22"/>
        </w:rPr>
        <w:t> </w:t>
      </w:r>
      <w:r>
        <w:rPr>
          <w:rFonts w:ascii="Arial" w:hAnsi="Arial" w:cs="Arial"/>
          <w:i/>
          <w:iCs/>
          <w:color w:val="000000"/>
          <w:sz w:val="22"/>
          <w:szCs w:val="22"/>
        </w:rPr>
        <w:t>"I cannot do anything on my own; I judge as I hear, and my judgment is just, because I do not seek my own will but the will of the one who sent me.</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r>
        <w:rPr>
          <w:rStyle w:val="apple-converted-space"/>
          <w:rFonts w:ascii="Arial" w:hAnsi="Arial" w:cs="Arial"/>
          <w:i/>
          <w:iCs/>
          <w:color w:val="000000"/>
          <w:sz w:val="22"/>
          <w:szCs w:val="22"/>
        </w:rPr>
        <w:t> </w:t>
      </w:r>
      <w:r>
        <w:rPr>
          <w:rFonts w:ascii="Arial" w:hAnsi="Arial" w:cs="Arial"/>
          <w:i/>
          <w:iCs/>
          <w:color w:val="000000"/>
          <w:sz w:val="22"/>
          <w:szCs w:val="22"/>
        </w:rPr>
        <w:t> </w:t>
      </w:r>
    </w:p>
    <w:p w14:paraId="726E5156" w14:textId="7B1B667C" w:rsidR="002C2070" w:rsidRDefault="002C2070" w:rsidP="002C207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 xml:space="preserve">If the Father works </w:t>
      </w:r>
      <w:r>
        <w:rPr>
          <w:rFonts w:ascii="Arial" w:hAnsi="Arial" w:cs="Arial"/>
          <w:color w:val="000000"/>
          <w:sz w:val="22"/>
          <w:szCs w:val="22"/>
        </w:rPr>
        <w:t>everything</w:t>
      </w:r>
      <w:r>
        <w:rPr>
          <w:rFonts w:ascii="Arial" w:hAnsi="Arial" w:cs="Arial"/>
          <w:color w:val="000000"/>
          <w:sz w:val="22"/>
          <w:szCs w:val="22"/>
        </w:rPr>
        <w:t xml:space="preserve"> through Christ Jesus</w:t>
      </w:r>
      <w:r>
        <w:rPr>
          <w:rFonts w:ascii="Arial" w:hAnsi="Arial" w:cs="Arial"/>
          <w:color w:val="000000"/>
          <w:sz w:val="22"/>
          <w:szCs w:val="22"/>
        </w:rPr>
        <w:t>,</w:t>
      </w:r>
      <w:r>
        <w:rPr>
          <w:rFonts w:ascii="Arial" w:hAnsi="Arial" w:cs="Arial"/>
          <w:color w:val="000000"/>
          <w:sz w:val="22"/>
          <w:szCs w:val="22"/>
        </w:rPr>
        <w:t xml:space="preserve"> if Christ Jesus and the Father are one, indivisible </w:t>
      </w:r>
      <w:r>
        <w:rPr>
          <w:rFonts w:ascii="Arial" w:hAnsi="Arial" w:cs="Arial"/>
          <w:color w:val="000000"/>
          <w:sz w:val="22"/>
          <w:szCs w:val="22"/>
        </w:rPr>
        <w:t>forever,</w:t>
      </w:r>
      <w:r>
        <w:rPr>
          <w:rFonts w:ascii="Arial" w:hAnsi="Arial" w:cs="Arial"/>
          <w:color w:val="000000"/>
          <w:sz w:val="22"/>
          <w:szCs w:val="22"/>
        </w:rPr>
        <w:t xml:space="preserve"> and if Jesus is the true presence of the Father on our earth because he was sent by him to be manifested in fullness of truth, it is evident that whoever does not honor Christ does not honor God. Whoever says he is honoring God will necessarily have to honor Christ Jesus. They are one.</w:t>
      </w:r>
      <w:r>
        <w:rPr>
          <w:rStyle w:val="apple-converted-space"/>
          <w:rFonts w:ascii="Arial" w:hAnsi="Arial" w:cs="Arial"/>
          <w:color w:val="000000"/>
          <w:sz w:val="22"/>
          <w:szCs w:val="22"/>
        </w:rPr>
        <w:t> </w:t>
      </w:r>
      <w:r>
        <w:rPr>
          <w:rFonts w:ascii="Arial" w:hAnsi="Arial" w:cs="Arial"/>
          <w:color w:val="000000"/>
          <w:sz w:val="22"/>
          <w:szCs w:val="22"/>
        </w:rPr>
        <w:t>Today, the idea that Jesus is no longer necessary for salvation is creeping into the minds of many Christians.</w:t>
      </w:r>
      <w:r>
        <w:rPr>
          <w:rStyle w:val="apple-converted-space"/>
          <w:rFonts w:ascii="Arial" w:hAnsi="Arial" w:cs="Arial"/>
          <w:color w:val="000000"/>
          <w:sz w:val="22"/>
          <w:szCs w:val="22"/>
        </w:rPr>
        <w:t> </w:t>
      </w:r>
      <w:r>
        <w:rPr>
          <w:rFonts w:ascii="Arial" w:hAnsi="Arial" w:cs="Arial"/>
          <w:color w:val="000000"/>
          <w:sz w:val="22"/>
          <w:szCs w:val="22"/>
        </w:rPr>
        <w:t>Every way is good to go to God. One can certainly go to a God without a name and without a face.</w:t>
      </w:r>
      <w:r>
        <w:rPr>
          <w:rStyle w:val="apple-converted-space"/>
          <w:rFonts w:ascii="Arial" w:hAnsi="Arial" w:cs="Arial"/>
          <w:color w:val="000000"/>
          <w:sz w:val="22"/>
          <w:szCs w:val="22"/>
        </w:rPr>
        <w:t> </w:t>
      </w:r>
      <w:r>
        <w:rPr>
          <w:rFonts w:ascii="Arial" w:hAnsi="Arial" w:cs="Arial"/>
          <w:color w:val="000000"/>
          <w:sz w:val="22"/>
          <w:szCs w:val="22"/>
        </w:rPr>
        <w:t>However, one cannot go to the Father of heaven, who is the living and true God, the only God the Creator, Lord, Redeemer of man.</w:t>
      </w:r>
      <w:r>
        <w:rPr>
          <w:rStyle w:val="apple-converted-space"/>
          <w:rFonts w:ascii="Arial" w:hAnsi="Arial" w:cs="Arial"/>
          <w:color w:val="000000"/>
          <w:sz w:val="22"/>
          <w:szCs w:val="22"/>
        </w:rPr>
        <w:t> </w:t>
      </w:r>
      <w:r>
        <w:rPr>
          <w:rFonts w:ascii="Arial" w:hAnsi="Arial" w:cs="Arial"/>
          <w:color w:val="000000"/>
          <w:sz w:val="22"/>
          <w:szCs w:val="22"/>
        </w:rPr>
        <w:t>One can only go to the Father through Christ.</w:t>
      </w:r>
      <w:r>
        <w:rPr>
          <w:rStyle w:val="apple-converted-space"/>
          <w:rFonts w:ascii="Arial" w:hAnsi="Arial" w:cs="Arial"/>
          <w:color w:val="000000"/>
          <w:sz w:val="22"/>
          <w:szCs w:val="22"/>
        </w:rPr>
        <w:t> </w:t>
      </w:r>
      <w:r>
        <w:rPr>
          <w:rFonts w:ascii="Arial" w:hAnsi="Arial" w:cs="Arial"/>
          <w:color w:val="000000"/>
          <w:sz w:val="22"/>
          <w:szCs w:val="22"/>
        </w:rPr>
        <w:t>He is the way.</w:t>
      </w:r>
    </w:p>
    <w:p w14:paraId="731D7B8D" w14:textId="05B5EAC0" w:rsidR="00196F7F" w:rsidRPr="002C2070" w:rsidRDefault="002C2070" w:rsidP="002C2070">
      <w:pPr>
        <w:pStyle w:val="NormalWeb"/>
        <w:spacing w:before="0" w:beforeAutospacing="0" w:after="120" w:afterAutospacing="0"/>
        <w:jc w:val="both"/>
        <w:rPr>
          <w:rFonts w:ascii="-webkit-standard" w:hAnsi="-webkit-standard"/>
          <w:color w:val="000000"/>
        </w:rPr>
      </w:pPr>
      <w:r>
        <w:rPr>
          <w:rFonts w:ascii="Arial" w:hAnsi="Arial" w:cs="Arial"/>
          <w:color w:val="000000"/>
          <w:sz w:val="22"/>
          <w:szCs w:val="22"/>
        </w:rPr>
        <w:t>Mother of the Redemption, Angels, Saints, make us profess the right faith in Christ.</w:t>
      </w:r>
    </w:p>
    <w:sectPr w:rsidR="00196F7F" w:rsidRPr="002C20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7F"/>
    <w:rsid w:val="000776EF"/>
    <w:rsid w:val="000F680B"/>
    <w:rsid w:val="001325AC"/>
    <w:rsid w:val="00196F7F"/>
    <w:rsid w:val="00281F56"/>
    <w:rsid w:val="002C2070"/>
    <w:rsid w:val="005A3C34"/>
    <w:rsid w:val="00792F50"/>
    <w:rsid w:val="009431F1"/>
    <w:rsid w:val="00AE711A"/>
    <w:rsid w:val="00D227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8B55"/>
  <w15:chartTrackingRefBased/>
  <w15:docId w15:val="{FB77B407-B62F-431F-8935-CEE9CC86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27B4"/>
    <w:rPr>
      <w:color w:val="0563C1" w:themeColor="hyperlink"/>
      <w:u w:val="single"/>
    </w:rPr>
  </w:style>
  <w:style w:type="character" w:styleId="UnresolvedMention">
    <w:name w:val="Unresolved Mention"/>
    <w:basedOn w:val="DefaultParagraphFont"/>
    <w:uiPriority w:val="99"/>
    <w:semiHidden/>
    <w:unhideWhenUsed/>
    <w:rsid w:val="00D227B4"/>
    <w:rPr>
      <w:color w:val="605E5C"/>
      <w:shd w:val="clear" w:color="auto" w:fill="E1DFDD"/>
    </w:rPr>
  </w:style>
  <w:style w:type="paragraph" w:styleId="NormalWeb">
    <w:name w:val="Normal (Web)"/>
    <w:basedOn w:val="Normal"/>
    <w:uiPriority w:val="99"/>
    <w:unhideWhenUsed/>
    <w:rsid w:val="002C207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2C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78139">
      <w:bodyDiv w:val="1"/>
      <w:marLeft w:val="0"/>
      <w:marRight w:val="0"/>
      <w:marTop w:val="0"/>
      <w:marBottom w:val="0"/>
      <w:divBdr>
        <w:top w:val="none" w:sz="0" w:space="0" w:color="auto"/>
        <w:left w:val="none" w:sz="0" w:space="0" w:color="auto"/>
        <w:bottom w:val="none" w:sz="0" w:space="0" w:color="auto"/>
        <w:right w:val="none" w:sz="0" w:space="0" w:color="auto"/>
      </w:divBdr>
    </w:div>
    <w:div w:id="1223298232">
      <w:bodyDiv w:val="1"/>
      <w:marLeft w:val="0"/>
      <w:marRight w:val="0"/>
      <w:marTop w:val="0"/>
      <w:marBottom w:val="0"/>
      <w:divBdr>
        <w:top w:val="none" w:sz="0" w:space="0" w:color="auto"/>
        <w:left w:val="none" w:sz="0" w:space="0" w:color="auto"/>
        <w:bottom w:val="none" w:sz="0" w:space="0" w:color="auto"/>
        <w:right w:val="none" w:sz="0" w:space="0" w:color="auto"/>
      </w:divBdr>
    </w:div>
    <w:div w:id="1499734919">
      <w:bodyDiv w:val="1"/>
      <w:marLeft w:val="0"/>
      <w:marRight w:val="0"/>
      <w:marTop w:val="0"/>
      <w:marBottom w:val="0"/>
      <w:divBdr>
        <w:top w:val="none" w:sz="0" w:space="0" w:color="auto"/>
        <w:left w:val="none" w:sz="0" w:space="0" w:color="auto"/>
        <w:bottom w:val="none" w:sz="0" w:space="0" w:color="auto"/>
        <w:right w:val="none" w:sz="0" w:space="0" w:color="auto"/>
      </w:divBdr>
    </w:div>
    <w:div w:id="15467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955</Words>
  <Characters>4003</Characters>
  <Application>Microsoft Office Word</Application>
  <DocSecurity>0</DocSecurity>
  <Lines>54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Costantino Di Bruno</dc:creator>
  <cp:keywords/>
  <dc:description/>
  <cp:lastModifiedBy>Diego Menniti</cp:lastModifiedBy>
  <cp:revision>11</cp:revision>
  <dcterms:created xsi:type="dcterms:W3CDTF">2020-12-09T13:16:00Z</dcterms:created>
  <dcterms:modified xsi:type="dcterms:W3CDTF">2021-02-28T17:57:00Z</dcterms:modified>
  <cp:category/>
</cp:coreProperties>
</file>